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4F4E4B5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2D112A">
        <w:fldChar w:fldCharType="begin"/>
      </w:r>
      <w:r w:rsidR="002D112A">
        <w:instrText xml:space="preserve"> STYLEREF  BFR_Datenblatt_ObjBez  \* MERGEFORMAT </w:instrText>
      </w:r>
      <w:r w:rsidR="002D112A">
        <w:fldChar w:fldCharType="separate"/>
      </w:r>
      <w:r w:rsidR="0059130E">
        <w:rPr>
          <w:noProof/>
        </w:rPr>
        <w:t>TÜR</w:t>
      </w:r>
      <w:r w:rsidR="002D112A">
        <w:rPr>
          <w:noProof/>
        </w:rPr>
        <w:fldChar w:fldCharType="end"/>
      </w:r>
      <w:r w:rsidR="001626F9">
        <w:t xml:space="preserve"> | </w:t>
      </w:r>
      <w:r w:rsidR="002D112A">
        <w:fldChar w:fldCharType="begin"/>
      </w:r>
      <w:r w:rsidR="002D112A">
        <w:instrText xml:space="preserve"> STYLEREF  BFR_Datenblatt_AttrBez  \* MERGEFORMAT </w:instrText>
      </w:r>
      <w:r w:rsidR="002D112A">
        <w:fldChar w:fldCharType="separate"/>
      </w:r>
      <w:r w:rsidR="00AB4051">
        <w:rPr>
          <w:noProof/>
        </w:rPr>
        <w:t>Glasfläche Seitenelement</w:t>
      </w:r>
      <w:r w:rsidR="002D112A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4CFD01CD" w:rsidR="00B37749" w:rsidRPr="00B37749" w:rsidRDefault="0059130E" w:rsidP="0059130E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TÜR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tc>
              <w:tcPr>
                <w:tcW w:w="5954" w:type="dxa"/>
              </w:tcPr>
              <w:p w14:paraId="7E25032D" w14:textId="7CBA1582" w:rsidR="00B37749" w:rsidRPr="00B37749" w:rsidRDefault="0059130E" w:rsidP="00AB4051">
                <w:pPr>
                  <w:pStyle w:val="BFRDatenblattInhalt"/>
                  <w:rPr>
                    <w:rStyle w:val="BFRDatenblattAttrBez"/>
                  </w:rPr>
                </w:pPr>
                <w:r>
                  <w:rPr>
                    <w:rStyle w:val="BFRDatenblattAttrBez"/>
                  </w:rPr>
                  <w:t xml:space="preserve">Glasfläche </w:t>
                </w:r>
                <w:r w:rsidR="00AB4051">
                  <w:rPr>
                    <w:rStyle w:val="BFRDatenblattAttrBez"/>
                  </w:rPr>
                  <w:t>Seitenelement</w:t>
                </w:r>
              </w:p>
            </w:tc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734F077E" w14:textId="66B269B9" w:rsidR="0059130E" w:rsidRDefault="00555759" w:rsidP="0059130E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DET_02-TUER</w:t>
                </w:r>
                <w:bookmarkStart w:id="0" w:name="_GoBack"/>
                <w:bookmarkEnd w:id="0"/>
              </w:p>
              <w:p w14:paraId="1BB04427" w14:textId="71F640F7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Türen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0875113C" w:rsidR="00B37749" w:rsidRPr="00B37749" w:rsidRDefault="0059130E" w:rsidP="00AB4051">
                <w:pPr>
                  <w:pStyle w:val="BFRDatenblattInhalt"/>
                </w:pPr>
                <w:r>
                  <w:rPr>
                    <w:rStyle w:val="BFRDatenblattInhaltZchn"/>
                  </w:rPr>
                  <w:t>GLASFLAECHE_</w:t>
                </w:r>
                <w:r w:rsidR="00AB4051">
                  <w:rPr>
                    <w:rStyle w:val="BFRDatenblattInhaltZchn"/>
                  </w:rPr>
                  <w:t>SEITENELEMENT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8F12EF0" w14:textId="4FC9DB62" w:rsidR="00B37749" w:rsidRPr="00B37749" w:rsidRDefault="0059130E" w:rsidP="0059130E">
                <w:pPr>
                  <w:pStyle w:val="BFRDatenblattInhalt"/>
                </w:pPr>
                <w:r>
                  <w:rPr>
                    <w:rStyle w:val="BFRDatenblattInhaltZchn"/>
                  </w:rPr>
                  <w:t>DEC (6,2)</w:t>
                </w:r>
              </w:p>
            </w:tc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52EE8A22" w14:textId="333A988D" w:rsidR="00AB4051" w:rsidRPr="00AB4051" w:rsidRDefault="00AB4051" w:rsidP="00AB4051">
                <w:pPr>
                  <w:pStyle w:val="BFRDatenblattInhalt"/>
                  <w:rPr>
                    <w:rStyle w:val="BFRDatenblattInhaltZchn"/>
                  </w:rPr>
                </w:pPr>
                <w:r w:rsidRPr="00AB4051">
                  <w:rPr>
                    <w:rStyle w:val="BFRDatenblattInhaltZchn"/>
                  </w:rPr>
                  <w:t>Ein Seitenelement ist eine neben der Tür im Rahmen verbaute Glasfläche</w:t>
                </w:r>
                <w:r w:rsidR="001626F9">
                  <w:rPr>
                    <w:rStyle w:val="BFRDatenblattInhaltZchn"/>
                  </w:rPr>
                  <w:t xml:space="preserve"> (durchsichtig oder undurchsichtig)</w:t>
                </w:r>
                <w:r w:rsidRPr="00AB4051">
                  <w:rPr>
                    <w:rStyle w:val="BFRDatenblattInhaltZchn"/>
                  </w:rPr>
                  <w:t>, die besonders dann zu finden ist, wenn die Einla</w:t>
                </w:r>
                <w:r>
                  <w:rPr>
                    <w:rStyle w:val="BFRDatenblattInhaltZchn"/>
                  </w:rPr>
                  <w:t>s</w:t>
                </w:r>
                <w:r w:rsidRPr="00AB4051">
                  <w:rPr>
                    <w:rStyle w:val="BFRDatenblattInhaltZchn"/>
                  </w:rPr>
                  <w:t>sung im Mauerwerk eine für eine Tür übliche Größe übersteigt. Besitzt die Tür ein Seitenelement</w:t>
                </w:r>
                <w:r w:rsidR="001626F9">
                  <w:rPr>
                    <w:rStyle w:val="BFRDatenblattInhaltZchn"/>
                  </w:rPr>
                  <w:t xml:space="preserve"> aus Glas</w:t>
                </w:r>
                <w:r w:rsidRPr="00AB4051">
                  <w:rPr>
                    <w:rStyle w:val="BFRDatenblattInhaltZchn"/>
                  </w:rPr>
                  <w:t>, so ist dessen Fläche einzupflegen.</w:t>
                </w:r>
              </w:p>
              <w:p w14:paraId="0F642EF6" w14:textId="77777777" w:rsidR="001626F9" w:rsidRDefault="001626F9" w:rsidP="00AB4051">
                <w:pPr>
                  <w:pStyle w:val="BFRDatenblattInhalt"/>
                  <w:rPr>
                    <w:rStyle w:val="BFRDatenblattInhaltZchn"/>
                  </w:rPr>
                </w:pPr>
                <w:r w:rsidRPr="001626F9">
                  <w:rPr>
                    <w:rStyle w:val="BFRDatenblattInhaltZchn"/>
                  </w:rPr>
                  <w:t>Die Glasfläche Seitenelement ist der jeweiligen geometrischen Form entsprechend (z.</w:t>
                </w:r>
                <w:r>
                  <w:rPr>
                    <w:rStyle w:val="BFRDatenblattInhaltZchn"/>
                  </w:rPr>
                  <w:t> </w:t>
                </w:r>
                <w:r w:rsidRPr="001626F9">
                  <w:rPr>
                    <w:rStyle w:val="BFRDatenblattInhaltZchn"/>
                  </w:rPr>
                  <w:t>B. Rechteck, Dreieck, etc.)</w:t>
                </w:r>
                <w:r>
                  <w:rPr>
                    <w:rStyle w:val="BFRDatenblattInhaltZchn"/>
                  </w:rPr>
                  <w:t xml:space="preserve"> zu berechnen und</w:t>
                </w:r>
                <w:r w:rsidRPr="001626F9">
                  <w:rPr>
                    <w:rStyle w:val="BFRDatenblattInhaltZchn"/>
                  </w:rPr>
                  <w:t xml:space="preserve"> in Quadratmetern (m²) mit zwei Nachkommastellen anzugeben. Sprossen und Rahmen werden übermessen</w:t>
                </w:r>
                <w:r w:rsidR="00AB4051" w:rsidRPr="00AB4051">
                  <w:rPr>
                    <w:rStyle w:val="BFRDatenblattInhaltZchn"/>
                  </w:rPr>
                  <w:t>.</w:t>
                </w:r>
              </w:p>
              <w:p w14:paraId="24360BBA" w14:textId="12074F8C" w:rsidR="00AB4051" w:rsidRDefault="00AB4051" w:rsidP="00AB4051">
                <w:pPr>
                  <w:pStyle w:val="BFRDatenblattInhalt"/>
                  <w:rPr>
                    <w:rStyle w:val="BFRDatenblattInhaltZchn"/>
                  </w:rPr>
                </w:pPr>
                <w:r w:rsidRPr="00AB4051">
                  <w:rPr>
                    <w:rStyle w:val="BFRDatenblattInhaltZchn"/>
                  </w:rPr>
                  <w:t>Sofern in der Tür kein Glas im Seitenelement verbaut ist, so ist der Wert 0,00 zu setzen.</w:t>
                </w:r>
              </w:p>
              <w:p w14:paraId="3D8356FF" w14:textId="5FFFC397" w:rsidR="001626F9" w:rsidRPr="00AB4051" w:rsidRDefault="001626F9" w:rsidP="00AB4051">
                <w:pPr>
                  <w:pStyle w:val="BFRDatenblattInhalt"/>
                  <w:rPr>
                    <w:rStyle w:val="BFRDatenblattInhaltZchn"/>
                  </w:rPr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821478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  <w:p w14:paraId="7F7DC364" w14:textId="412FEFF3" w:rsidR="00B37749" w:rsidRPr="00B37749" w:rsidRDefault="00AB4051" w:rsidP="00AB4051">
                <w:pPr>
                  <w:pStyle w:val="BFRDatenblattInhalt"/>
                </w:pPr>
                <w:r w:rsidRPr="00AB4051">
                  <w:rPr>
                    <w:rStyle w:val="BFRDatenblattInhaltZchn"/>
                  </w:rPr>
                  <w:t xml:space="preserve">Seitenelemente gelten nicht als Fenster </w:t>
                </w:r>
                <w:r>
                  <w:rPr>
                    <w:rStyle w:val="BFRDatenblattInhaltZchn"/>
                  </w:rPr>
                  <w:t>und sind daher nicht in der DET_</w:t>
                </w:r>
                <w:r w:rsidRPr="00AB4051">
                  <w:rPr>
                    <w:rStyle w:val="BFRDatenblattInhaltZchn"/>
                  </w:rPr>
                  <w:t>03</w:t>
                </w:r>
                <w:r>
                  <w:rPr>
                    <w:rStyle w:val="BFRDatenblattInhaltZchn"/>
                  </w:rPr>
                  <w:t>-FENSTER</w:t>
                </w:r>
                <w:r w:rsidRPr="00AB4051">
                  <w:rPr>
                    <w:rStyle w:val="BFRDatenblattInhaltZchn"/>
                  </w:rPr>
                  <w:t xml:space="preserve"> zu pflegen</w:t>
                </w:r>
                <w:r w:rsidR="0059130E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2426081" w14:textId="538A7EE3" w:rsidR="00B37749" w:rsidRPr="00B37749" w:rsidRDefault="00AB4051" w:rsidP="00AB4051">
                <w:pPr>
                  <w:pStyle w:val="BFRDatenblattInhalt"/>
                </w:pPr>
                <w:r>
                  <w:rPr>
                    <w:rStyle w:val="BFRDatenblattInhaltZchn"/>
                  </w:rPr>
                  <w:t>2,20</w:t>
                </w:r>
              </w:p>
            </w:tc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22981" w14:textId="77777777" w:rsidR="002D112A" w:rsidRDefault="002D112A" w:rsidP="00794424">
      <w:pPr>
        <w:spacing w:after="0" w:line="240" w:lineRule="auto"/>
      </w:pPr>
      <w:r>
        <w:separator/>
      </w:r>
    </w:p>
  </w:endnote>
  <w:endnote w:type="continuationSeparator" w:id="0">
    <w:p w14:paraId="25BC4B9A" w14:textId="77777777" w:rsidR="002D112A" w:rsidRDefault="002D112A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40B52B02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555759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555759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599599" w14:textId="77777777" w:rsidR="002D112A" w:rsidRDefault="002D112A" w:rsidP="00794424">
      <w:pPr>
        <w:spacing w:after="0" w:line="240" w:lineRule="auto"/>
      </w:pPr>
      <w:r>
        <w:separator/>
      </w:r>
    </w:p>
  </w:footnote>
  <w:footnote w:type="continuationSeparator" w:id="0">
    <w:p w14:paraId="0C36C653" w14:textId="77777777" w:rsidR="002D112A" w:rsidRDefault="002D112A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4EE2CD00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fldSimple w:instr=" FILENAME   \* MERGEFORMAT ">
      <w:r w:rsidR="00AB4051">
        <w:rPr>
          <w:noProof/>
        </w:rPr>
        <w:t>TUER_Glasflaeche_Seitenelement_20210630.docx</w:t>
      </w:r>
    </w:fldSimple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9"/>
  </w:num>
  <w:num w:numId="2">
    <w:abstractNumId w:val="1"/>
  </w:num>
  <w:num w:numId="3">
    <w:abstractNumId w:val="26"/>
  </w:num>
  <w:num w:numId="4">
    <w:abstractNumId w:val="14"/>
  </w:num>
  <w:num w:numId="5">
    <w:abstractNumId w:val="21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4"/>
  </w:num>
  <w:num w:numId="12">
    <w:abstractNumId w:val="22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5"/>
  </w:num>
  <w:num w:numId="17">
    <w:abstractNumId w:val="25"/>
  </w:num>
  <w:num w:numId="18">
    <w:abstractNumId w:val="0"/>
  </w:num>
  <w:num w:numId="19">
    <w:abstractNumId w:val="3"/>
  </w:num>
  <w:num w:numId="20">
    <w:abstractNumId w:val="8"/>
  </w:num>
  <w:num w:numId="21">
    <w:abstractNumId w:val="27"/>
  </w:num>
  <w:num w:numId="22">
    <w:abstractNumId w:val="18"/>
  </w:num>
  <w:num w:numId="23">
    <w:abstractNumId w:val="4"/>
  </w:num>
  <w:num w:numId="24">
    <w:abstractNumId w:val="23"/>
  </w:num>
  <w:num w:numId="25">
    <w:abstractNumId w:val="20"/>
  </w:num>
  <w:num w:numId="26">
    <w:abstractNumId w:val="11"/>
  </w:num>
  <w:num w:numId="27">
    <w:abstractNumId w:val="17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D112A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5759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B37749"/>
    <w:pPr>
      <w:spacing w:before="60" w:line="240" w:lineRule="auto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B37749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110BE9"/>
    <w:rsid w:val="00125EC3"/>
    <w:rsid w:val="001A6212"/>
    <w:rsid w:val="002427E8"/>
    <w:rsid w:val="002E01C7"/>
    <w:rsid w:val="00384F64"/>
    <w:rsid w:val="003E178C"/>
    <w:rsid w:val="004C673D"/>
    <w:rsid w:val="004F5EB5"/>
    <w:rsid w:val="00572E9A"/>
    <w:rsid w:val="005F7149"/>
    <w:rsid w:val="006550DD"/>
    <w:rsid w:val="006C25E7"/>
    <w:rsid w:val="00793A40"/>
    <w:rsid w:val="008B020C"/>
    <w:rsid w:val="0098439F"/>
    <w:rsid w:val="009F0738"/>
    <w:rsid w:val="00A34BFD"/>
    <w:rsid w:val="00A43D72"/>
    <w:rsid w:val="00A749C6"/>
    <w:rsid w:val="00AC60C4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F0738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F0738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32893-FEEA-49B4-BE0F-E94838DA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17</cp:revision>
  <cp:lastPrinted>2021-06-21T05:51:00Z</cp:lastPrinted>
  <dcterms:created xsi:type="dcterms:W3CDTF">2021-06-30T07:28:00Z</dcterms:created>
  <dcterms:modified xsi:type="dcterms:W3CDTF">2021-07-14T06:38:00Z</dcterms:modified>
</cp:coreProperties>
</file>